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7B" w:rsidRPr="0099484D" w:rsidRDefault="001F297B" w:rsidP="001F297B">
      <w:pPr>
        <w:jc w:val="center"/>
        <w:rPr>
          <w:rFonts w:ascii="Times New Roman" w:hAnsi="Times New Roman" w:cs="Times New Roman"/>
          <w:b/>
        </w:rPr>
      </w:pPr>
      <w:r w:rsidRPr="0099484D">
        <w:rPr>
          <w:rFonts w:ascii="Times New Roman" w:hAnsi="Times New Roman" w:cs="Times New Roman"/>
          <w:b/>
        </w:rPr>
        <w:t>ŞANLIURFA ANADOLU LİSESİ</w:t>
      </w:r>
    </w:p>
    <w:p w:rsidR="00171862" w:rsidRDefault="00074060" w:rsidP="001F297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1F297B" w:rsidRPr="0099484D">
        <w:rPr>
          <w:rFonts w:ascii="Times New Roman" w:hAnsi="Times New Roman" w:cs="Times New Roman"/>
          <w:b/>
        </w:rPr>
        <w:t>. SINIF YAZ TATİLİ ÖRNEK ÇALIŞMA PROGRAMI</w:t>
      </w:r>
    </w:p>
    <w:p w:rsidR="001F297B" w:rsidRDefault="009A7DC4" w:rsidP="001F29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ZAMAN ARALIĞI: Haziranın </w:t>
      </w:r>
      <w:r w:rsidR="00950B55">
        <w:rPr>
          <w:rFonts w:ascii="Times New Roman" w:hAnsi="Times New Roman" w:cs="Times New Roman"/>
          <w:b/>
        </w:rPr>
        <w:t>ilk</w:t>
      </w:r>
      <w:r>
        <w:rPr>
          <w:rFonts w:ascii="Times New Roman" w:hAnsi="Times New Roman" w:cs="Times New Roman"/>
          <w:b/>
        </w:rPr>
        <w:t xml:space="preserve"> </w:t>
      </w:r>
      <w:r w:rsidR="001F297B">
        <w:rPr>
          <w:rFonts w:ascii="Times New Roman" w:hAnsi="Times New Roman" w:cs="Times New Roman"/>
          <w:b/>
        </w:rPr>
        <w:t xml:space="preserve">haftası – </w:t>
      </w:r>
      <w:r w:rsidR="00950B55">
        <w:rPr>
          <w:rFonts w:ascii="Times New Roman" w:hAnsi="Times New Roman" w:cs="Times New Roman"/>
          <w:b/>
        </w:rPr>
        <w:t>eylülün ilk</w:t>
      </w:r>
      <w:r w:rsidR="001F297B">
        <w:rPr>
          <w:rFonts w:ascii="Times New Roman" w:hAnsi="Times New Roman" w:cs="Times New Roman"/>
          <w:b/>
        </w:rPr>
        <w:t xml:space="preserve"> haftası arası</w:t>
      </w:r>
    </w:p>
    <w:p w:rsidR="001F297B" w:rsidRDefault="009A7DC4" w:rsidP="001F29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TOPLAM: 9</w:t>
      </w:r>
      <w:r w:rsidR="002C333B">
        <w:rPr>
          <w:rFonts w:ascii="Times New Roman" w:hAnsi="Times New Roman" w:cs="Times New Roman"/>
          <w:b/>
        </w:rPr>
        <w:t xml:space="preserve"> HAFTA</w:t>
      </w:r>
    </w:p>
    <w:tbl>
      <w:tblPr>
        <w:tblStyle w:val="TabloKlavuzu"/>
        <w:tblW w:w="10690" w:type="dxa"/>
        <w:tblLayout w:type="fixed"/>
        <w:tblLook w:val="04A0"/>
      </w:tblPr>
      <w:tblGrid>
        <w:gridCol w:w="1830"/>
        <w:gridCol w:w="2389"/>
        <w:gridCol w:w="2552"/>
        <w:gridCol w:w="1876"/>
        <w:gridCol w:w="2043"/>
      </w:tblGrid>
      <w:tr w:rsidR="00356425" w:rsidTr="00846C35">
        <w:trPr>
          <w:trHeight w:val="294"/>
        </w:trPr>
        <w:tc>
          <w:tcPr>
            <w:tcW w:w="1830" w:type="dxa"/>
            <w:vMerge w:val="restart"/>
            <w:vAlign w:val="center"/>
          </w:tcPr>
          <w:p w:rsidR="001F297B" w:rsidRPr="001F297B" w:rsidRDefault="001F297B" w:rsidP="00356425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  <w:r w:rsidRPr="001F297B">
              <w:rPr>
                <w:b/>
                <w:sz w:val="28"/>
              </w:rPr>
              <w:t>HAFTA</w:t>
            </w:r>
          </w:p>
        </w:tc>
        <w:tc>
          <w:tcPr>
            <w:tcW w:w="2389" w:type="dxa"/>
          </w:tcPr>
          <w:p w:rsidR="001F297B" w:rsidRPr="002C333B" w:rsidRDefault="001F297B" w:rsidP="00D23E27">
            <w:pPr>
              <w:jc w:val="center"/>
              <w:rPr>
                <w:b/>
                <w:sz w:val="18"/>
                <w:szCs w:val="18"/>
              </w:rPr>
            </w:pPr>
            <w:r w:rsidRPr="002C333B">
              <w:rPr>
                <w:b/>
                <w:sz w:val="18"/>
                <w:szCs w:val="18"/>
              </w:rPr>
              <w:t>MATEMATİK</w:t>
            </w:r>
          </w:p>
        </w:tc>
        <w:tc>
          <w:tcPr>
            <w:tcW w:w="2552" w:type="dxa"/>
          </w:tcPr>
          <w:p w:rsidR="001F297B" w:rsidRPr="002C333B" w:rsidRDefault="001F297B" w:rsidP="00D23E27">
            <w:pPr>
              <w:jc w:val="center"/>
              <w:rPr>
                <w:b/>
                <w:sz w:val="18"/>
                <w:szCs w:val="18"/>
              </w:rPr>
            </w:pPr>
            <w:r w:rsidRPr="002C333B">
              <w:rPr>
                <w:b/>
                <w:sz w:val="18"/>
                <w:szCs w:val="18"/>
              </w:rPr>
              <w:t>KİMYA</w:t>
            </w:r>
          </w:p>
        </w:tc>
        <w:tc>
          <w:tcPr>
            <w:tcW w:w="1876" w:type="dxa"/>
          </w:tcPr>
          <w:p w:rsidR="001F297B" w:rsidRPr="002C333B" w:rsidRDefault="001F297B" w:rsidP="00D23E27">
            <w:pPr>
              <w:jc w:val="center"/>
              <w:rPr>
                <w:b/>
                <w:sz w:val="18"/>
                <w:szCs w:val="18"/>
              </w:rPr>
            </w:pPr>
            <w:r w:rsidRPr="002C333B">
              <w:rPr>
                <w:b/>
                <w:sz w:val="18"/>
                <w:szCs w:val="18"/>
              </w:rPr>
              <w:t>EDEBİYAT</w:t>
            </w:r>
          </w:p>
        </w:tc>
        <w:tc>
          <w:tcPr>
            <w:tcW w:w="2043" w:type="dxa"/>
          </w:tcPr>
          <w:p w:rsidR="001F297B" w:rsidRPr="002C333B" w:rsidRDefault="001F297B" w:rsidP="00D23E27">
            <w:pPr>
              <w:jc w:val="center"/>
              <w:rPr>
                <w:b/>
                <w:sz w:val="18"/>
                <w:szCs w:val="18"/>
              </w:rPr>
            </w:pPr>
            <w:r w:rsidRPr="002C333B">
              <w:rPr>
                <w:b/>
                <w:sz w:val="18"/>
                <w:szCs w:val="18"/>
              </w:rPr>
              <w:t>TARİH</w:t>
            </w:r>
          </w:p>
        </w:tc>
      </w:tr>
      <w:tr w:rsidR="00356425" w:rsidTr="00846C35">
        <w:trPr>
          <w:trHeight w:val="690"/>
        </w:trPr>
        <w:tc>
          <w:tcPr>
            <w:tcW w:w="1830" w:type="dxa"/>
            <w:vMerge/>
            <w:vAlign w:val="center"/>
          </w:tcPr>
          <w:p w:rsidR="001F297B" w:rsidRPr="001F297B" w:rsidRDefault="001F297B" w:rsidP="00356425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389" w:type="dxa"/>
          </w:tcPr>
          <w:p w:rsidR="001F297B" w:rsidRDefault="0045239C" w:rsidP="002C333B">
            <w:pPr>
              <w:pStyle w:val="ListeParagraf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Sayı Kümeleri </w:t>
            </w:r>
          </w:p>
          <w:p w:rsidR="0045239C" w:rsidRPr="002C333B" w:rsidRDefault="0045239C" w:rsidP="002C333B">
            <w:pPr>
              <w:pStyle w:val="ListeParagraf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Bölme ve Bölünebilme</w:t>
            </w:r>
          </w:p>
        </w:tc>
        <w:tc>
          <w:tcPr>
            <w:tcW w:w="2552" w:type="dxa"/>
          </w:tcPr>
          <w:p w:rsidR="001F297B" w:rsidRPr="002C333B" w:rsidRDefault="001F297B" w:rsidP="002C333B">
            <w:pPr>
              <w:pStyle w:val="ListeParagraf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2C333B">
              <w:rPr>
                <w:sz w:val="18"/>
                <w:szCs w:val="18"/>
              </w:rPr>
              <w:t>Kimya Bilimi</w:t>
            </w:r>
          </w:p>
        </w:tc>
        <w:tc>
          <w:tcPr>
            <w:tcW w:w="1876" w:type="dxa"/>
          </w:tcPr>
          <w:p w:rsidR="001F297B" w:rsidRPr="002C333B" w:rsidRDefault="001F297B" w:rsidP="002C333B">
            <w:pPr>
              <w:pStyle w:val="ListeParagraf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2C333B">
              <w:rPr>
                <w:sz w:val="18"/>
                <w:szCs w:val="18"/>
              </w:rPr>
              <w:t>Sözcükte Anlam</w:t>
            </w:r>
          </w:p>
          <w:p w:rsidR="001F297B" w:rsidRPr="00074060" w:rsidRDefault="001F297B" w:rsidP="00074060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2043" w:type="dxa"/>
          </w:tcPr>
          <w:p w:rsidR="00334493" w:rsidRPr="002424B9" w:rsidRDefault="00334493" w:rsidP="00334493">
            <w:pPr>
              <w:pStyle w:val="ListeParagraf"/>
              <w:numPr>
                <w:ilvl w:val="1"/>
                <w:numId w:val="5"/>
              </w:numPr>
              <w:tabs>
                <w:tab w:val="clear" w:pos="1440"/>
              </w:tabs>
              <w:ind w:left="384" w:hanging="283"/>
              <w:rPr>
                <w:rFonts w:ascii="Times New Roman" w:hAnsi="Times New Roman" w:cs="Times New Roman"/>
                <w:sz w:val="20"/>
              </w:rPr>
            </w:pPr>
            <w:r w:rsidRPr="002424B9">
              <w:rPr>
                <w:rFonts w:ascii="Times New Roman" w:hAnsi="Times New Roman" w:cs="Times New Roman"/>
                <w:sz w:val="20"/>
              </w:rPr>
              <w:t>Tarih ve Zaman</w:t>
            </w:r>
          </w:p>
          <w:p w:rsidR="001F297B" w:rsidRPr="00334493" w:rsidRDefault="00334493" w:rsidP="00334493">
            <w:pPr>
              <w:pStyle w:val="ListeParagraf"/>
              <w:numPr>
                <w:ilvl w:val="1"/>
                <w:numId w:val="5"/>
              </w:numPr>
              <w:tabs>
                <w:tab w:val="clear" w:pos="1440"/>
                <w:tab w:val="num" w:pos="384"/>
              </w:tabs>
              <w:ind w:left="284" w:hanging="183"/>
              <w:rPr>
                <w:rFonts w:ascii="Times New Roman" w:hAnsi="Times New Roman" w:cs="Times New Roman"/>
                <w:sz w:val="20"/>
              </w:rPr>
            </w:pPr>
            <w:r w:rsidRPr="002424B9">
              <w:rPr>
                <w:rFonts w:ascii="Times New Roman" w:hAnsi="Times New Roman" w:cs="Times New Roman"/>
                <w:sz w:val="20"/>
              </w:rPr>
              <w:t>İlkçağ Medeniyetleri</w:t>
            </w:r>
          </w:p>
        </w:tc>
      </w:tr>
      <w:tr w:rsidR="00F431DB" w:rsidTr="00846C35">
        <w:trPr>
          <w:trHeight w:val="280"/>
        </w:trPr>
        <w:tc>
          <w:tcPr>
            <w:tcW w:w="1830" w:type="dxa"/>
            <w:vMerge w:val="restart"/>
            <w:vAlign w:val="center"/>
          </w:tcPr>
          <w:p w:rsidR="00F431DB" w:rsidRPr="001F297B" w:rsidRDefault="00F431DB" w:rsidP="00356425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  <w:r w:rsidRPr="001F297B">
              <w:rPr>
                <w:b/>
                <w:sz w:val="28"/>
              </w:rPr>
              <w:t>HAFTA</w:t>
            </w:r>
          </w:p>
        </w:tc>
        <w:tc>
          <w:tcPr>
            <w:tcW w:w="2389" w:type="dxa"/>
          </w:tcPr>
          <w:p w:rsidR="00F431DB" w:rsidRPr="002C333B" w:rsidRDefault="00F431DB" w:rsidP="00D12722">
            <w:pPr>
              <w:jc w:val="center"/>
              <w:rPr>
                <w:b/>
                <w:sz w:val="18"/>
                <w:szCs w:val="18"/>
              </w:rPr>
            </w:pPr>
            <w:r w:rsidRPr="002C333B">
              <w:rPr>
                <w:b/>
                <w:sz w:val="18"/>
                <w:szCs w:val="18"/>
              </w:rPr>
              <w:t>MATEMATİK</w:t>
            </w:r>
          </w:p>
        </w:tc>
        <w:tc>
          <w:tcPr>
            <w:tcW w:w="2552" w:type="dxa"/>
          </w:tcPr>
          <w:p w:rsidR="00F431DB" w:rsidRPr="002C333B" w:rsidRDefault="00F431DB" w:rsidP="00651AAA">
            <w:pPr>
              <w:jc w:val="center"/>
              <w:rPr>
                <w:b/>
                <w:sz w:val="18"/>
                <w:szCs w:val="18"/>
              </w:rPr>
            </w:pPr>
            <w:r w:rsidRPr="002C333B">
              <w:rPr>
                <w:b/>
                <w:sz w:val="18"/>
                <w:szCs w:val="18"/>
              </w:rPr>
              <w:t>FİZİK</w:t>
            </w:r>
          </w:p>
        </w:tc>
        <w:tc>
          <w:tcPr>
            <w:tcW w:w="1876" w:type="dxa"/>
          </w:tcPr>
          <w:p w:rsidR="00F431DB" w:rsidRPr="002C333B" w:rsidRDefault="00F431DB" w:rsidP="00651AAA">
            <w:pPr>
              <w:jc w:val="center"/>
              <w:rPr>
                <w:b/>
                <w:sz w:val="18"/>
                <w:szCs w:val="18"/>
              </w:rPr>
            </w:pPr>
            <w:r w:rsidRPr="002C333B">
              <w:rPr>
                <w:b/>
                <w:sz w:val="18"/>
                <w:szCs w:val="18"/>
              </w:rPr>
              <w:t>COĞRAFYA</w:t>
            </w:r>
          </w:p>
        </w:tc>
        <w:tc>
          <w:tcPr>
            <w:tcW w:w="2043" w:type="dxa"/>
          </w:tcPr>
          <w:p w:rsidR="00F431DB" w:rsidRPr="002C333B" w:rsidRDefault="00F431DB" w:rsidP="00D12722">
            <w:pPr>
              <w:jc w:val="center"/>
              <w:rPr>
                <w:b/>
                <w:sz w:val="18"/>
                <w:szCs w:val="18"/>
              </w:rPr>
            </w:pPr>
            <w:r w:rsidRPr="002C333B">
              <w:rPr>
                <w:b/>
                <w:sz w:val="18"/>
                <w:szCs w:val="18"/>
              </w:rPr>
              <w:t>BİYOLOJİ</w:t>
            </w:r>
          </w:p>
        </w:tc>
      </w:tr>
      <w:tr w:rsidR="00F431DB" w:rsidTr="00846C35">
        <w:trPr>
          <w:trHeight w:val="720"/>
        </w:trPr>
        <w:tc>
          <w:tcPr>
            <w:tcW w:w="1830" w:type="dxa"/>
            <w:vMerge/>
            <w:vAlign w:val="center"/>
          </w:tcPr>
          <w:p w:rsidR="00F431DB" w:rsidRPr="001F297B" w:rsidRDefault="00F431DB" w:rsidP="00356425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389" w:type="dxa"/>
          </w:tcPr>
          <w:p w:rsidR="00F431DB" w:rsidRPr="002C333B" w:rsidRDefault="00F431DB" w:rsidP="00D12722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EBOB EKOK</w:t>
            </w:r>
          </w:p>
        </w:tc>
        <w:tc>
          <w:tcPr>
            <w:tcW w:w="2552" w:type="dxa"/>
          </w:tcPr>
          <w:p w:rsidR="00F431DB" w:rsidRPr="002C333B" w:rsidRDefault="00F431DB" w:rsidP="00651AAA">
            <w:pPr>
              <w:pStyle w:val="ListeParagraf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Fiziğin Doğası</w:t>
            </w:r>
          </w:p>
        </w:tc>
        <w:tc>
          <w:tcPr>
            <w:tcW w:w="1876" w:type="dxa"/>
          </w:tcPr>
          <w:p w:rsidR="00F431DB" w:rsidRPr="002C333B" w:rsidRDefault="00F431DB" w:rsidP="00651AAA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C333B">
              <w:rPr>
                <w:rFonts w:ascii="Times New Roman" w:hAnsi="Times New Roman" w:cs="Times New Roman"/>
                <w:sz w:val="18"/>
                <w:szCs w:val="18"/>
              </w:rPr>
              <w:t>Coğrafya-İnsan ve Doğa</w:t>
            </w:r>
          </w:p>
        </w:tc>
        <w:tc>
          <w:tcPr>
            <w:tcW w:w="2043" w:type="dxa"/>
          </w:tcPr>
          <w:p w:rsidR="00F431DB" w:rsidRPr="002C333B" w:rsidRDefault="00F431DB" w:rsidP="00D12722">
            <w:pPr>
              <w:pStyle w:val="ListeParagraf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2C333B">
              <w:rPr>
                <w:sz w:val="18"/>
                <w:szCs w:val="18"/>
              </w:rPr>
              <w:t>Yaşam Bilimi Biyoloji</w:t>
            </w:r>
          </w:p>
        </w:tc>
      </w:tr>
      <w:tr w:rsidR="00F431DB" w:rsidTr="00846C35">
        <w:trPr>
          <w:trHeight w:val="252"/>
        </w:trPr>
        <w:tc>
          <w:tcPr>
            <w:tcW w:w="1830" w:type="dxa"/>
            <w:vMerge w:val="restart"/>
            <w:vAlign w:val="center"/>
          </w:tcPr>
          <w:p w:rsidR="00F431DB" w:rsidRPr="001F297B" w:rsidRDefault="00F431DB" w:rsidP="00356425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  <w:r w:rsidRPr="001F297B">
              <w:rPr>
                <w:b/>
                <w:sz w:val="28"/>
              </w:rPr>
              <w:t>HAFTA</w:t>
            </w:r>
          </w:p>
        </w:tc>
        <w:tc>
          <w:tcPr>
            <w:tcW w:w="2389" w:type="dxa"/>
          </w:tcPr>
          <w:p w:rsidR="00F431DB" w:rsidRPr="002C333B" w:rsidRDefault="00F431DB" w:rsidP="00D23E27">
            <w:pPr>
              <w:jc w:val="center"/>
              <w:rPr>
                <w:b/>
                <w:sz w:val="18"/>
                <w:szCs w:val="18"/>
              </w:rPr>
            </w:pPr>
            <w:r w:rsidRPr="002C333B">
              <w:rPr>
                <w:b/>
                <w:sz w:val="18"/>
                <w:szCs w:val="18"/>
              </w:rPr>
              <w:t>MATEMATİK</w:t>
            </w:r>
          </w:p>
        </w:tc>
        <w:tc>
          <w:tcPr>
            <w:tcW w:w="2552" w:type="dxa"/>
          </w:tcPr>
          <w:p w:rsidR="00F431DB" w:rsidRPr="002C333B" w:rsidRDefault="00F431DB" w:rsidP="00D23E27">
            <w:pPr>
              <w:jc w:val="center"/>
              <w:rPr>
                <w:b/>
                <w:sz w:val="18"/>
                <w:szCs w:val="18"/>
              </w:rPr>
            </w:pPr>
            <w:r w:rsidRPr="002C333B">
              <w:rPr>
                <w:b/>
                <w:sz w:val="18"/>
                <w:szCs w:val="18"/>
              </w:rPr>
              <w:t>KİMYA</w:t>
            </w:r>
          </w:p>
        </w:tc>
        <w:tc>
          <w:tcPr>
            <w:tcW w:w="1876" w:type="dxa"/>
          </w:tcPr>
          <w:p w:rsidR="00F431DB" w:rsidRPr="002C333B" w:rsidRDefault="00F431DB" w:rsidP="00D23E27">
            <w:pPr>
              <w:jc w:val="center"/>
              <w:rPr>
                <w:b/>
                <w:sz w:val="18"/>
                <w:szCs w:val="18"/>
              </w:rPr>
            </w:pPr>
            <w:r w:rsidRPr="002C333B">
              <w:rPr>
                <w:b/>
                <w:sz w:val="18"/>
                <w:szCs w:val="18"/>
              </w:rPr>
              <w:t>EDEBİYAT</w:t>
            </w:r>
          </w:p>
        </w:tc>
        <w:tc>
          <w:tcPr>
            <w:tcW w:w="2043" w:type="dxa"/>
          </w:tcPr>
          <w:p w:rsidR="00F431DB" w:rsidRPr="002C333B" w:rsidRDefault="00F431DB" w:rsidP="00D12722">
            <w:pPr>
              <w:jc w:val="center"/>
              <w:rPr>
                <w:b/>
                <w:sz w:val="18"/>
                <w:szCs w:val="18"/>
              </w:rPr>
            </w:pPr>
            <w:r w:rsidRPr="002C333B">
              <w:rPr>
                <w:b/>
                <w:sz w:val="18"/>
                <w:szCs w:val="18"/>
              </w:rPr>
              <w:t>BİYOLOJİ</w:t>
            </w:r>
          </w:p>
        </w:tc>
      </w:tr>
      <w:tr w:rsidR="00F431DB" w:rsidTr="00846C35">
        <w:trPr>
          <w:trHeight w:val="735"/>
        </w:trPr>
        <w:tc>
          <w:tcPr>
            <w:tcW w:w="1830" w:type="dxa"/>
            <w:vMerge/>
            <w:vAlign w:val="center"/>
          </w:tcPr>
          <w:p w:rsidR="00F431DB" w:rsidRPr="001F297B" w:rsidRDefault="00F431DB" w:rsidP="00356425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389" w:type="dxa"/>
          </w:tcPr>
          <w:p w:rsidR="00F431DB" w:rsidRPr="0045239C" w:rsidRDefault="00F431DB" w:rsidP="0045239C">
            <w:pPr>
              <w:pStyle w:val="ListeParagraf"/>
              <w:numPr>
                <w:ilvl w:val="1"/>
                <w:numId w:val="5"/>
              </w:numPr>
              <w:shd w:val="clear" w:color="auto" w:fill="FFFFFF"/>
              <w:tabs>
                <w:tab w:val="clear" w:pos="1440"/>
                <w:tab w:val="num" w:pos="581"/>
              </w:tabs>
              <w:spacing w:after="84"/>
              <w:ind w:left="298" w:firstLine="67"/>
              <w:rPr>
                <w:rFonts w:ascii="Times New Roman" w:eastAsia="Times New Roman" w:hAnsi="Times New Roman" w:cs="Times New Roman"/>
                <w:color w:val="2C2F34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C2F34"/>
                <w:sz w:val="18"/>
                <w:szCs w:val="18"/>
                <w:lang w:eastAsia="tr-TR"/>
              </w:rPr>
              <w:t xml:space="preserve">Birinci </w:t>
            </w:r>
            <w:proofErr w:type="gramStart"/>
            <w:r>
              <w:rPr>
                <w:rFonts w:ascii="Times New Roman" w:eastAsia="Times New Roman" w:hAnsi="Times New Roman" w:cs="Times New Roman"/>
                <w:color w:val="2C2F34"/>
                <w:sz w:val="18"/>
                <w:szCs w:val="18"/>
                <w:lang w:eastAsia="tr-TR"/>
              </w:rPr>
              <w:t xml:space="preserve">Dereceden   </w:t>
            </w:r>
            <w:r w:rsidRPr="004213E7">
              <w:rPr>
                <w:rFonts w:ascii="Times New Roman" w:eastAsia="Times New Roman" w:hAnsi="Times New Roman" w:cs="Times New Roman"/>
                <w:color w:val="2C2F34"/>
                <w:sz w:val="18"/>
                <w:szCs w:val="18"/>
                <w:lang w:eastAsia="tr-TR"/>
              </w:rPr>
              <w:t>Denklemler</w:t>
            </w:r>
            <w:proofErr w:type="gramEnd"/>
            <w:r w:rsidRPr="004213E7">
              <w:rPr>
                <w:rFonts w:ascii="Times New Roman" w:eastAsia="Times New Roman" w:hAnsi="Times New Roman" w:cs="Times New Roman"/>
                <w:color w:val="2C2F34"/>
                <w:sz w:val="18"/>
                <w:szCs w:val="18"/>
                <w:lang w:eastAsia="tr-TR"/>
              </w:rPr>
              <w:t xml:space="preserve"> ve Eşitsizlikler</w:t>
            </w:r>
          </w:p>
        </w:tc>
        <w:tc>
          <w:tcPr>
            <w:tcW w:w="2552" w:type="dxa"/>
          </w:tcPr>
          <w:p w:rsidR="00F431DB" w:rsidRPr="002C333B" w:rsidRDefault="00F431DB" w:rsidP="002C333B">
            <w:pPr>
              <w:pStyle w:val="ListeParagraf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2C333B">
              <w:rPr>
                <w:rFonts w:ascii="Times New Roman" w:eastAsia="Times New Roman" w:hAnsi="Times New Roman" w:cs="Times New Roman"/>
                <w:bCs/>
                <w:color w:val="2C2F34"/>
                <w:sz w:val="18"/>
                <w:szCs w:val="18"/>
                <w:lang w:eastAsia="tr-TR"/>
              </w:rPr>
              <w:t>Atom ve Periyodik Sistem</w:t>
            </w:r>
          </w:p>
        </w:tc>
        <w:tc>
          <w:tcPr>
            <w:tcW w:w="1876" w:type="dxa"/>
          </w:tcPr>
          <w:p w:rsidR="00F431DB" w:rsidRPr="002C333B" w:rsidRDefault="00F431DB" w:rsidP="002C333B">
            <w:pPr>
              <w:pStyle w:val="ListeParagraf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Metin Türleri</w:t>
            </w:r>
          </w:p>
        </w:tc>
        <w:tc>
          <w:tcPr>
            <w:tcW w:w="2043" w:type="dxa"/>
          </w:tcPr>
          <w:p w:rsidR="00F431DB" w:rsidRPr="002C333B" w:rsidRDefault="00F431DB" w:rsidP="00D12722">
            <w:pPr>
              <w:pStyle w:val="ListeParagraf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2C333B">
              <w:rPr>
                <w:rFonts w:ascii="Times New Roman" w:eastAsia="Times New Roman" w:hAnsi="Times New Roman" w:cs="Times New Roman"/>
                <w:bCs/>
                <w:color w:val="2C2F34"/>
                <w:sz w:val="18"/>
                <w:szCs w:val="18"/>
                <w:lang w:eastAsia="tr-TR"/>
              </w:rPr>
              <w:t>Hücre</w:t>
            </w:r>
          </w:p>
        </w:tc>
      </w:tr>
      <w:tr w:rsidR="00F431DB" w:rsidTr="00846C35">
        <w:trPr>
          <w:trHeight w:val="238"/>
        </w:trPr>
        <w:tc>
          <w:tcPr>
            <w:tcW w:w="1830" w:type="dxa"/>
            <w:vMerge w:val="restart"/>
            <w:vAlign w:val="center"/>
          </w:tcPr>
          <w:p w:rsidR="00F431DB" w:rsidRPr="001F297B" w:rsidRDefault="00F431DB" w:rsidP="00356425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  <w:r w:rsidRPr="001F297B">
              <w:rPr>
                <w:b/>
                <w:sz w:val="28"/>
              </w:rPr>
              <w:t>HAFTA</w:t>
            </w:r>
          </w:p>
        </w:tc>
        <w:tc>
          <w:tcPr>
            <w:tcW w:w="2389" w:type="dxa"/>
          </w:tcPr>
          <w:p w:rsidR="00F431DB" w:rsidRPr="002C333B" w:rsidRDefault="00F431DB" w:rsidP="00D12722">
            <w:pPr>
              <w:jc w:val="center"/>
              <w:rPr>
                <w:b/>
                <w:sz w:val="18"/>
                <w:szCs w:val="18"/>
              </w:rPr>
            </w:pPr>
            <w:r w:rsidRPr="002C333B">
              <w:rPr>
                <w:b/>
                <w:sz w:val="18"/>
                <w:szCs w:val="18"/>
              </w:rPr>
              <w:t>MATEMATİK</w:t>
            </w:r>
          </w:p>
        </w:tc>
        <w:tc>
          <w:tcPr>
            <w:tcW w:w="2552" w:type="dxa"/>
          </w:tcPr>
          <w:p w:rsidR="00F431DB" w:rsidRPr="002C333B" w:rsidRDefault="00F431DB" w:rsidP="00D12722">
            <w:pPr>
              <w:jc w:val="center"/>
              <w:rPr>
                <w:b/>
                <w:sz w:val="18"/>
                <w:szCs w:val="18"/>
              </w:rPr>
            </w:pPr>
            <w:r w:rsidRPr="002C333B">
              <w:rPr>
                <w:b/>
                <w:sz w:val="18"/>
                <w:szCs w:val="18"/>
              </w:rPr>
              <w:t>COĞRAFYA</w:t>
            </w:r>
          </w:p>
        </w:tc>
        <w:tc>
          <w:tcPr>
            <w:tcW w:w="1876" w:type="dxa"/>
          </w:tcPr>
          <w:p w:rsidR="00F431DB" w:rsidRPr="002C333B" w:rsidRDefault="00F431DB" w:rsidP="00D23E27">
            <w:pPr>
              <w:jc w:val="center"/>
              <w:rPr>
                <w:b/>
                <w:sz w:val="18"/>
                <w:szCs w:val="18"/>
              </w:rPr>
            </w:pPr>
            <w:r w:rsidRPr="002C333B">
              <w:rPr>
                <w:b/>
                <w:sz w:val="18"/>
                <w:szCs w:val="18"/>
              </w:rPr>
              <w:t>FİZİK</w:t>
            </w:r>
          </w:p>
        </w:tc>
        <w:tc>
          <w:tcPr>
            <w:tcW w:w="2043" w:type="dxa"/>
          </w:tcPr>
          <w:p w:rsidR="00F431DB" w:rsidRPr="002C333B" w:rsidRDefault="00F431DB" w:rsidP="00D12722">
            <w:pPr>
              <w:jc w:val="center"/>
              <w:rPr>
                <w:b/>
                <w:sz w:val="18"/>
                <w:szCs w:val="18"/>
              </w:rPr>
            </w:pPr>
            <w:r w:rsidRPr="002C333B">
              <w:rPr>
                <w:b/>
                <w:sz w:val="18"/>
                <w:szCs w:val="18"/>
              </w:rPr>
              <w:t>EDEBİYAT</w:t>
            </w:r>
          </w:p>
        </w:tc>
      </w:tr>
      <w:tr w:rsidR="00F431DB" w:rsidTr="00846C35">
        <w:trPr>
          <w:trHeight w:val="765"/>
        </w:trPr>
        <w:tc>
          <w:tcPr>
            <w:tcW w:w="1830" w:type="dxa"/>
            <w:vMerge/>
            <w:vAlign w:val="center"/>
          </w:tcPr>
          <w:p w:rsidR="00F431DB" w:rsidRPr="001F297B" w:rsidRDefault="00F431DB" w:rsidP="00356425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389" w:type="dxa"/>
          </w:tcPr>
          <w:p w:rsidR="00F431DB" w:rsidRDefault="00F431DB" w:rsidP="00D12722">
            <w:pPr>
              <w:pStyle w:val="ListeParagraf"/>
              <w:numPr>
                <w:ilvl w:val="1"/>
                <w:numId w:val="5"/>
              </w:numPr>
              <w:shd w:val="clear" w:color="auto" w:fill="FFFFFF"/>
              <w:tabs>
                <w:tab w:val="clear" w:pos="1440"/>
                <w:tab w:val="num" w:pos="581"/>
              </w:tabs>
              <w:spacing w:after="84"/>
              <w:ind w:left="298" w:firstLine="67"/>
              <w:rPr>
                <w:rFonts w:ascii="Times New Roman" w:eastAsia="Times New Roman" w:hAnsi="Times New Roman" w:cs="Times New Roman"/>
                <w:color w:val="2C2F34"/>
                <w:sz w:val="18"/>
                <w:szCs w:val="18"/>
                <w:lang w:eastAsia="tr-TR"/>
              </w:rPr>
            </w:pPr>
            <w:r w:rsidRPr="004213E7">
              <w:rPr>
                <w:rFonts w:ascii="Times New Roman" w:eastAsia="Times New Roman" w:hAnsi="Times New Roman" w:cs="Times New Roman"/>
                <w:color w:val="2C2F34"/>
                <w:sz w:val="18"/>
                <w:szCs w:val="18"/>
                <w:lang w:eastAsia="tr-TR"/>
              </w:rPr>
              <w:t>Gerçek Sayılar Kümesinde Aralık Kavramı</w:t>
            </w:r>
          </w:p>
          <w:p w:rsidR="00F431DB" w:rsidRPr="0045239C" w:rsidRDefault="00F431DB" w:rsidP="00D12722">
            <w:pPr>
              <w:pStyle w:val="ListeParagraf"/>
              <w:numPr>
                <w:ilvl w:val="1"/>
                <w:numId w:val="5"/>
              </w:numPr>
              <w:shd w:val="clear" w:color="auto" w:fill="FFFFFF"/>
              <w:tabs>
                <w:tab w:val="clear" w:pos="1440"/>
                <w:tab w:val="num" w:pos="581"/>
              </w:tabs>
              <w:spacing w:after="84"/>
              <w:ind w:left="298" w:firstLine="67"/>
              <w:rPr>
                <w:rFonts w:ascii="Times New Roman" w:eastAsia="Times New Roman" w:hAnsi="Times New Roman" w:cs="Times New Roman"/>
                <w:color w:val="2C2F34"/>
                <w:sz w:val="18"/>
                <w:szCs w:val="18"/>
                <w:lang w:eastAsia="tr-TR"/>
              </w:rPr>
            </w:pPr>
            <w:r w:rsidRPr="004213E7">
              <w:rPr>
                <w:rFonts w:ascii="Times New Roman" w:eastAsia="Times New Roman" w:hAnsi="Times New Roman" w:cs="Times New Roman"/>
                <w:color w:val="2C2F34"/>
                <w:sz w:val="18"/>
                <w:szCs w:val="18"/>
                <w:lang w:eastAsia="tr-TR"/>
              </w:rPr>
              <w:t>Bir</w:t>
            </w:r>
            <w:r>
              <w:rPr>
                <w:rFonts w:ascii="Times New Roman" w:eastAsia="Times New Roman" w:hAnsi="Times New Roman" w:cs="Times New Roman"/>
                <w:color w:val="2C2F34"/>
                <w:sz w:val="18"/>
                <w:szCs w:val="18"/>
                <w:lang w:eastAsia="tr-TR"/>
              </w:rPr>
              <w:t>inci Dereceden Bir Bilinmeyenl</w:t>
            </w:r>
            <w:r w:rsidRPr="004213E7">
              <w:rPr>
                <w:rFonts w:ascii="Times New Roman" w:eastAsia="Times New Roman" w:hAnsi="Times New Roman" w:cs="Times New Roman"/>
                <w:color w:val="2C2F34"/>
                <w:sz w:val="18"/>
                <w:szCs w:val="18"/>
                <w:lang w:eastAsia="tr-TR"/>
              </w:rPr>
              <w:t>i Denklemler ve Eşitsizlikler</w:t>
            </w:r>
          </w:p>
        </w:tc>
        <w:tc>
          <w:tcPr>
            <w:tcW w:w="2552" w:type="dxa"/>
          </w:tcPr>
          <w:p w:rsidR="00F431DB" w:rsidRDefault="00F431DB" w:rsidP="00D12722">
            <w:pPr>
              <w:pStyle w:val="ListeParagraf"/>
              <w:numPr>
                <w:ilvl w:val="1"/>
                <w:numId w:val="5"/>
              </w:numPr>
              <w:tabs>
                <w:tab w:val="clear" w:pos="1440"/>
                <w:tab w:val="num" w:pos="142"/>
                <w:tab w:val="num" w:pos="712"/>
              </w:tabs>
              <w:ind w:left="284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799D">
              <w:rPr>
                <w:rFonts w:ascii="Times New Roman" w:hAnsi="Times New Roman" w:cs="Times New Roman"/>
                <w:sz w:val="18"/>
                <w:szCs w:val="18"/>
              </w:rPr>
              <w:t>Atmosfer ve Özellikleri</w:t>
            </w:r>
          </w:p>
          <w:p w:rsidR="00F431DB" w:rsidRDefault="00F431DB" w:rsidP="00D12722">
            <w:pPr>
              <w:pStyle w:val="ListeParagraf"/>
              <w:numPr>
                <w:ilvl w:val="1"/>
                <w:numId w:val="5"/>
              </w:numPr>
              <w:tabs>
                <w:tab w:val="clear" w:pos="1440"/>
                <w:tab w:val="num" w:pos="142"/>
                <w:tab w:val="num" w:pos="712"/>
              </w:tabs>
              <w:ind w:left="284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799D">
              <w:rPr>
                <w:rFonts w:ascii="Times New Roman" w:hAnsi="Times New Roman" w:cs="Times New Roman"/>
                <w:sz w:val="18"/>
                <w:szCs w:val="18"/>
              </w:rPr>
              <w:t>Hava Durumu ve İklim</w:t>
            </w:r>
          </w:p>
          <w:p w:rsidR="00F431DB" w:rsidRPr="0053799D" w:rsidRDefault="00F431DB" w:rsidP="00D12722">
            <w:pPr>
              <w:pStyle w:val="ListeParagraf"/>
              <w:numPr>
                <w:ilvl w:val="1"/>
                <w:numId w:val="5"/>
              </w:numPr>
              <w:tabs>
                <w:tab w:val="clear" w:pos="1440"/>
                <w:tab w:val="num" w:pos="142"/>
                <w:tab w:val="num" w:pos="712"/>
              </w:tabs>
              <w:ind w:left="284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799D">
              <w:rPr>
                <w:rFonts w:ascii="Times New Roman" w:hAnsi="Times New Roman" w:cs="Times New Roman"/>
                <w:sz w:val="18"/>
                <w:szCs w:val="18"/>
              </w:rPr>
              <w:t>İklim Elemanları</w:t>
            </w:r>
          </w:p>
          <w:p w:rsidR="00F431DB" w:rsidRPr="002C333B" w:rsidRDefault="00F431DB" w:rsidP="00D12722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</w:tcPr>
          <w:p w:rsidR="00F431DB" w:rsidRPr="002C333B" w:rsidRDefault="00F431DB" w:rsidP="002C333B">
            <w:pPr>
              <w:pStyle w:val="ListeParagraf"/>
              <w:numPr>
                <w:ilvl w:val="0"/>
                <w:numId w:val="7"/>
              </w:numPr>
              <w:tabs>
                <w:tab w:val="num" w:pos="73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Isı, Sıcaklık ve Genleşme</w:t>
            </w:r>
          </w:p>
          <w:p w:rsidR="00F431DB" w:rsidRPr="002C333B" w:rsidRDefault="00F431DB" w:rsidP="00143BE0">
            <w:pPr>
              <w:rPr>
                <w:sz w:val="18"/>
                <w:szCs w:val="18"/>
              </w:rPr>
            </w:pPr>
          </w:p>
        </w:tc>
        <w:tc>
          <w:tcPr>
            <w:tcW w:w="2043" w:type="dxa"/>
          </w:tcPr>
          <w:p w:rsidR="00F431DB" w:rsidRPr="008D30B3" w:rsidRDefault="00F431DB" w:rsidP="00D12722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Yazım ve Noktalama</w:t>
            </w:r>
          </w:p>
        </w:tc>
      </w:tr>
      <w:tr w:rsidR="00F431DB" w:rsidTr="00846C35">
        <w:trPr>
          <w:trHeight w:val="352"/>
        </w:trPr>
        <w:tc>
          <w:tcPr>
            <w:tcW w:w="1830" w:type="dxa"/>
            <w:vMerge w:val="restart"/>
            <w:vAlign w:val="center"/>
          </w:tcPr>
          <w:p w:rsidR="00F431DB" w:rsidRPr="001F297B" w:rsidRDefault="00F431DB" w:rsidP="00356425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  <w:r w:rsidRPr="001F297B">
              <w:rPr>
                <w:b/>
                <w:sz w:val="28"/>
              </w:rPr>
              <w:t>HAFTA</w:t>
            </w:r>
          </w:p>
        </w:tc>
        <w:tc>
          <w:tcPr>
            <w:tcW w:w="2389" w:type="dxa"/>
          </w:tcPr>
          <w:p w:rsidR="00F431DB" w:rsidRPr="002C333B" w:rsidRDefault="00F431DB" w:rsidP="00D23E27">
            <w:pPr>
              <w:jc w:val="center"/>
              <w:rPr>
                <w:b/>
                <w:sz w:val="18"/>
                <w:szCs w:val="18"/>
              </w:rPr>
            </w:pPr>
            <w:r w:rsidRPr="002C333B">
              <w:rPr>
                <w:b/>
                <w:sz w:val="18"/>
                <w:szCs w:val="18"/>
              </w:rPr>
              <w:t>MATEMATİK</w:t>
            </w:r>
          </w:p>
        </w:tc>
        <w:tc>
          <w:tcPr>
            <w:tcW w:w="2552" w:type="dxa"/>
          </w:tcPr>
          <w:p w:rsidR="00F431DB" w:rsidRPr="002C333B" w:rsidRDefault="00F431DB" w:rsidP="00D23E27">
            <w:pPr>
              <w:jc w:val="center"/>
              <w:rPr>
                <w:b/>
                <w:sz w:val="18"/>
                <w:szCs w:val="18"/>
              </w:rPr>
            </w:pPr>
            <w:r w:rsidRPr="002C333B">
              <w:rPr>
                <w:b/>
                <w:sz w:val="18"/>
                <w:szCs w:val="18"/>
              </w:rPr>
              <w:t>KİMYA</w:t>
            </w:r>
          </w:p>
        </w:tc>
        <w:tc>
          <w:tcPr>
            <w:tcW w:w="1876" w:type="dxa"/>
          </w:tcPr>
          <w:p w:rsidR="00F431DB" w:rsidRPr="002C333B" w:rsidRDefault="00F431DB" w:rsidP="00D12722">
            <w:pPr>
              <w:jc w:val="center"/>
              <w:rPr>
                <w:b/>
                <w:sz w:val="18"/>
                <w:szCs w:val="18"/>
              </w:rPr>
            </w:pPr>
            <w:r w:rsidRPr="002C333B">
              <w:rPr>
                <w:b/>
                <w:sz w:val="18"/>
                <w:szCs w:val="18"/>
              </w:rPr>
              <w:t>FİZİK</w:t>
            </w:r>
          </w:p>
        </w:tc>
        <w:tc>
          <w:tcPr>
            <w:tcW w:w="2043" w:type="dxa"/>
          </w:tcPr>
          <w:p w:rsidR="00F431DB" w:rsidRPr="002C333B" w:rsidRDefault="00F431DB" w:rsidP="00D23E27">
            <w:pPr>
              <w:jc w:val="center"/>
              <w:rPr>
                <w:b/>
                <w:sz w:val="18"/>
                <w:szCs w:val="18"/>
              </w:rPr>
            </w:pPr>
            <w:r w:rsidRPr="002C333B">
              <w:rPr>
                <w:b/>
                <w:sz w:val="18"/>
                <w:szCs w:val="18"/>
              </w:rPr>
              <w:t>TARİH</w:t>
            </w:r>
          </w:p>
        </w:tc>
      </w:tr>
      <w:tr w:rsidR="00F431DB" w:rsidTr="00846C35">
        <w:trPr>
          <w:trHeight w:val="839"/>
        </w:trPr>
        <w:tc>
          <w:tcPr>
            <w:tcW w:w="1830" w:type="dxa"/>
            <w:vMerge/>
            <w:vAlign w:val="center"/>
          </w:tcPr>
          <w:p w:rsidR="00F431DB" w:rsidRPr="001F297B" w:rsidRDefault="00F431DB" w:rsidP="00356425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389" w:type="dxa"/>
          </w:tcPr>
          <w:p w:rsidR="00F431DB" w:rsidRPr="00846C35" w:rsidRDefault="00F431DB" w:rsidP="00846C35">
            <w:pPr>
              <w:pStyle w:val="ListeParagraf"/>
              <w:numPr>
                <w:ilvl w:val="0"/>
                <w:numId w:val="7"/>
              </w:numPr>
              <w:ind w:left="155" w:hanging="142"/>
              <w:rPr>
                <w:sz w:val="18"/>
                <w:szCs w:val="18"/>
              </w:rPr>
            </w:pPr>
            <w:r w:rsidRPr="004213E7">
              <w:rPr>
                <w:rFonts w:ascii="Times New Roman" w:eastAsia="Times New Roman" w:hAnsi="Times New Roman" w:cs="Times New Roman"/>
                <w:color w:val="2C2F34"/>
                <w:sz w:val="18"/>
                <w:szCs w:val="18"/>
                <w:lang w:eastAsia="tr-TR"/>
              </w:rPr>
              <w:t>Mutlak Değer İçeren Birinci Dereceden Bir Bilinmeyenleri Denklemler ve Eşitsizlikler</w:t>
            </w:r>
          </w:p>
          <w:p w:rsidR="00F431DB" w:rsidRPr="00846C35" w:rsidRDefault="00F431DB" w:rsidP="00846C35">
            <w:pPr>
              <w:pStyle w:val="ListeParagraf"/>
              <w:numPr>
                <w:ilvl w:val="0"/>
                <w:numId w:val="7"/>
              </w:numPr>
              <w:ind w:left="155" w:hanging="142"/>
              <w:rPr>
                <w:sz w:val="18"/>
                <w:szCs w:val="18"/>
              </w:rPr>
            </w:pPr>
            <w:r w:rsidRPr="00846C35">
              <w:rPr>
                <w:rFonts w:ascii="Times New Roman" w:eastAsia="Times New Roman" w:hAnsi="Times New Roman" w:cs="Times New Roman"/>
                <w:color w:val="2C2F34"/>
                <w:sz w:val="18"/>
                <w:szCs w:val="18"/>
                <w:lang w:eastAsia="tr-TR"/>
              </w:rPr>
              <w:t>Birinci Dereceden İki Bilinmeyenli Denklemler</w:t>
            </w:r>
          </w:p>
        </w:tc>
        <w:tc>
          <w:tcPr>
            <w:tcW w:w="2552" w:type="dxa"/>
          </w:tcPr>
          <w:p w:rsidR="00F431DB" w:rsidRPr="008D30B3" w:rsidRDefault="00F431DB" w:rsidP="008D30B3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b/>
                <w:color w:val="2C2F34"/>
                <w:sz w:val="18"/>
                <w:szCs w:val="20"/>
                <w:lang w:eastAsia="tr-TR"/>
              </w:rPr>
            </w:pPr>
            <w:r w:rsidRPr="008D30B3">
              <w:rPr>
                <w:rStyle w:val="Gl"/>
                <w:rFonts w:ascii="Times New Roman" w:hAnsi="Times New Roman" w:cs="Times New Roman"/>
                <w:b w:val="0"/>
                <w:color w:val="2C2F34"/>
                <w:sz w:val="18"/>
                <w:szCs w:val="20"/>
                <w:bdr w:val="none" w:sz="0" w:space="0" w:color="auto" w:frame="1"/>
                <w:shd w:val="clear" w:color="auto" w:fill="FFFFFF"/>
              </w:rPr>
              <w:t>Kimyasal Türler Arası Etkileşimler - 1</w:t>
            </w:r>
          </w:p>
        </w:tc>
        <w:tc>
          <w:tcPr>
            <w:tcW w:w="1876" w:type="dxa"/>
          </w:tcPr>
          <w:p w:rsidR="00F431DB" w:rsidRPr="002C333B" w:rsidRDefault="00F431DB" w:rsidP="00D12722">
            <w:pPr>
              <w:pStyle w:val="ListeParagraf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41CC5">
              <w:rPr>
                <w:rFonts w:ascii="Times New Roman" w:hAnsi="Times New Roman" w:cs="Times New Roman"/>
                <w:sz w:val="18"/>
                <w:szCs w:val="18"/>
              </w:rPr>
              <w:t>Elektrostatik</w:t>
            </w:r>
          </w:p>
        </w:tc>
        <w:tc>
          <w:tcPr>
            <w:tcW w:w="2043" w:type="dxa"/>
          </w:tcPr>
          <w:p w:rsidR="00334493" w:rsidRPr="002424B9" w:rsidRDefault="00334493" w:rsidP="00334493">
            <w:pPr>
              <w:pStyle w:val="ListeParagraf"/>
              <w:numPr>
                <w:ilvl w:val="1"/>
                <w:numId w:val="5"/>
              </w:numPr>
              <w:tabs>
                <w:tab w:val="clear" w:pos="1440"/>
                <w:tab w:val="num" w:pos="384"/>
              </w:tabs>
              <w:ind w:hanging="1339"/>
              <w:rPr>
                <w:rFonts w:ascii="Times New Roman" w:hAnsi="Times New Roman" w:cs="Times New Roman"/>
                <w:sz w:val="20"/>
              </w:rPr>
            </w:pPr>
            <w:r w:rsidRPr="002424B9">
              <w:rPr>
                <w:rFonts w:ascii="Times New Roman" w:hAnsi="Times New Roman" w:cs="Times New Roman"/>
                <w:sz w:val="20"/>
              </w:rPr>
              <w:t>İlkçağ’da Hukuk</w:t>
            </w:r>
          </w:p>
          <w:p w:rsidR="00F431DB" w:rsidRPr="002C333B" w:rsidRDefault="00334493" w:rsidP="00334493">
            <w:pPr>
              <w:pStyle w:val="ListeParagraf"/>
              <w:numPr>
                <w:ilvl w:val="0"/>
                <w:numId w:val="7"/>
              </w:numPr>
              <w:ind w:left="425" w:hanging="283"/>
              <w:rPr>
                <w:sz w:val="18"/>
                <w:szCs w:val="18"/>
              </w:rPr>
            </w:pPr>
            <w:r w:rsidRPr="002424B9">
              <w:rPr>
                <w:rFonts w:ascii="Times New Roman" w:hAnsi="Times New Roman" w:cs="Times New Roman"/>
                <w:sz w:val="20"/>
              </w:rPr>
              <w:t>Ortaçağ’da Hukuk</w:t>
            </w:r>
          </w:p>
        </w:tc>
      </w:tr>
      <w:tr w:rsidR="00167E37" w:rsidTr="00846C35">
        <w:trPr>
          <w:trHeight w:val="290"/>
        </w:trPr>
        <w:tc>
          <w:tcPr>
            <w:tcW w:w="1830" w:type="dxa"/>
            <w:vMerge w:val="restart"/>
            <w:vAlign w:val="center"/>
          </w:tcPr>
          <w:p w:rsidR="00167E37" w:rsidRPr="001F297B" w:rsidRDefault="00167E37" w:rsidP="00356425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  <w:r w:rsidRPr="001F297B">
              <w:rPr>
                <w:b/>
                <w:sz w:val="28"/>
              </w:rPr>
              <w:t>HAFTA</w:t>
            </w:r>
          </w:p>
        </w:tc>
        <w:tc>
          <w:tcPr>
            <w:tcW w:w="2389" w:type="dxa"/>
          </w:tcPr>
          <w:p w:rsidR="00167E37" w:rsidRPr="002C333B" w:rsidRDefault="00167E37" w:rsidP="00D12722">
            <w:pPr>
              <w:jc w:val="center"/>
              <w:rPr>
                <w:b/>
                <w:sz w:val="18"/>
                <w:szCs w:val="18"/>
              </w:rPr>
            </w:pPr>
            <w:r w:rsidRPr="002C333B">
              <w:rPr>
                <w:b/>
                <w:sz w:val="18"/>
                <w:szCs w:val="18"/>
              </w:rPr>
              <w:t>MATEMATİK</w:t>
            </w:r>
          </w:p>
        </w:tc>
        <w:tc>
          <w:tcPr>
            <w:tcW w:w="2552" w:type="dxa"/>
          </w:tcPr>
          <w:p w:rsidR="00167E37" w:rsidRPr="002C333B" w:rsidRDefault="00167E37" w:rsidP="00D23E27">
            <w:pPr>
              <w:jc w:val="center"/>
              <w:rPr>
                <w:b/>
                <w:sz w:val="18"/>
                <w:szCs w:val="18"/>
              </w:rPr>
            </w:pPr>
            <w:r w:rsidRPr="002C333B">
              <w:rPr>
                <w:b/>
                <w:sz w:val="18"/>
                <w:szCs w:val="18"/>
              </w:rPr>
              <w:t>COĞRAFYA</w:t>
            </w:r>
          </w:p>
        </w:tc>
        <w:tc>
          <w:tcPr>
            <w:tcW w:w="1876" w:type="dxa"/>
          </w:tcPr>
          <w:p w:rsidR="00167E37" w:rsidRPr="002C333B" w:rsidRDefault="00167E37" w:rsidP="00D12722">
            <w:pPr>
              <w:jc w:val="center"/>
              <w:rPr>
                <w:b/>
                <w:sz w:val="18"/>
                <w:szCs w:val="18"/>
              </w:rPr>
            </w:pPr>
            <w:r w:rsidRPr="002C333B">
              <w:rPr>
                <w:b/>
                <w:sz w:val="18"/>
                <w:szCs w:val="18"/>
              </w:rPr>
              <w:t>EDEBİYAT</w:t>
            </w:r>
          </w:p>
        </w:tc>
        <w:tc>
          <w:tcPr>
            <w:tcW w:w="2043" w:type="dxa"/>
          </w:tcPr>
          <w:p w:rsidR="00167E37" w:rsidRPr="002C333B" w:rsidRDefault="00167E37" w:rsidP="00D127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KİMYA</w:t>
            </w:r>
          </w:p>
        </w:tc>
      </w:tr>
      <w:tr w:rsidR="00167E37" w:rsidTr="00167E37">
        <w:trPr>
          <w:trHeight w:val="1125"/>
        </w:trPr>
        <w:tc>
          <w:tcPr>
            <w:tcW w:w="1830" w:type="dxa"/>
            <w:vMerge/>
            <w:vAlign w:val="center"/>
          </w:tcPr>
          <w:p w:rsidR="00167E37" w:rsidRPr="001F297B" w:rsidRDefault="00167E37" w:rsidP="00356425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389" w:type="dxa"/>
          </w:tcPr>
          <w:p w:rsidR="00167E37" w:rsidRDefault="00167E37" w:rsidP="00D12722">
            <w:pPr>
              <w:pStyle w:val="ListeParagraf"/>
              <w:numPr>
                <w:ilvl w:val="1"/>
                <w:numId w:val="5"/>
              </w:numPr>
              <w:shd w:val="clear" w:color="auto" w:fill="FFFFFF"/>
              <w:tabs>
                <w:tab w:val="clear" w:pos="1440"/>
                <w:tab w:val="num" w:pos="506"/>
              </w:tabs>
              <w:spacing w:after="84"/>
              <w:ind w:left="460" w:hanging="254"/>
              <w:rPr>
                <w:rFonts w:ascii="Times New Roman" w:eastAsia="Times New Roman" w:hAnsi="Times New Roman" w:cs="Times New Roman"/>
                <w:color w:val="2C2F34"/>
                <w:sz w:val="18"/>
                <w:szCs w:val="18"/>
                <w:lang w:eastAsia="tr-TR"/>
              </w:rPr>
            </w:pPr>
            <w:r w:rsidRPr="004213E7">
              <w:rPr>
                <w:rFonts w:ascii="Times New Roman" w:eastAsia="Times New Roman" w:hAnsi="Times New Roman" w:cs="Times New Roman"/>
                <w:color w:val="2C2F34"/>
                <w:sz w:val="18"/>
                <w:szCs w:val="18"/>
                <w:lang w:eastAsia="tr-TR"/>
              </w:rPr>
              <w:t>Üslü İfadeler ve Denklemler</w:t>
            </w:r>
          </w:p>
          <w:p w:rsidR="00167E37" w:rsidRPr="00C46EDD" w:rsidRDefault="00167E37" w:rsidP="00D12722">
            <w:pPr>
              <w:pStyle w:val="ListeParagraf"/>
              <w:numPr>
                <w:ilvl w:val="1"/>
                <w:numId w:val="5"/>
              </w:numPr>
              <w:shd w:val="clear" w:color="auto" w:fill="FFFFFF"/>
              <w:tabs>
                <w:tab w:val="clear" w:pos="1440"/>
                <w:tab w:val="num" w:pos="506"/>
              </w:tabs>
              <w:spacing w:after="84"/>
              <w:ind w:left="460" w:hanging="254"/>
              <w:rPr>
                <w:rFonts w:ascii="Times New Roman" w:eastAsia="Times New Roman" w:hAnsi="Times New Roman" w:cs="Times New Roman"/>
                <w:color w:val="2C2F34"/>
                <w:sz w:val="18"/>
                <w:szCs w:val="18"/>
                <w:lang w:eastAsia="tr-TR"/>
              </w:rPr>
            </w:pPr>
            <w:r w:rsidRPr="004213E7">
              <w:rPr>
                <w:rFonts w:ascii="Times New Roman" w:eastAsia="Times New Roman" w:hAnsi="Times New Roman" w:cs="Times New Roman"/>
                <w:color w:val="2C2F34"/>
                <w:sz w:val="18"/>
                <w:szCs w:val="18"/>
                <w:lang w:eastAsia="tr-TR"/>
              </w:rPr>
              <w:t>Köklü İfadeler ve Denklemler</w:t>
            </w:r>
          </w:p>
        </w:tc>
        <w:tc>
          <w:tcPr>
            <w:tcW w:w="2552" w:type="dxa"/>
          </w:tcPr>
          <w:p w:rsidR="00167E37" w:rsidRDefault="00167E37" w:rsidP="00C22F8C">
            <w:pPr>
              <w:pStyle w:val="ListeParagraf"/>
              <w:numPr>
                <w:ilvl w:val="0"/>
                <w:numId w:val="7"/>
              </w:numPr>
              <w:tabs>
                <w:tab w:val="num" w:pos="7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2F8C">
              <w:rPr>
                <w:rFonts w:ascii="Times New Roman" w:hAnsi="Times New Roman" w:cs="Times New Roman"/>
                <w:sz w:val="18"/>
                <w:szCs w:val="18"/>
              </w:rPr>
              <w:t>Dünya’daki İklim Tipleri</w:t>
            </w:r>
          </w:p>
          <w:p w:rsidR="00167E37" w:rsidRPr="00C22F8C" w:rsidRDefault="00167E37" w:rsidP="00C22F8C">
            <w:pPr>
              <w:pStyle w:val="ListeParagraf"/>
              <w:numPr>
                <w:ilvl w:val="0"/>
                <w:numId w:val="7"/>
              </w:numPr>
              <w:tabs>
                <w:tab w:val="num" w:pos="7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2F8C">
              <w:rPr>
                <w:rFonts w:ascii="Times New Roman" w:hAnsi="Times New Roman" w:cs="Times New Roman"/>
                <w:sz w:val="18"/>
                <w:szCs w:val="18"/>
              </w:rPr>
              <w:t>Türkiye’nin İklimi</w:t>
            </w:r>
          </w:p>
        </w:tc>
        <w:tc>
          <w:tcPr>
            <w:tcW w:w="1876" w:type="dxa"/>
          </w:tcPr>
          <w:p w:rsidR="00167E37" w:rsidRPr="002C333B" w:rsidRDefault="00167E37" w:rsidP="00D1272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34848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34848"/>
                <w:sz w:val="18"/>
                <w:szCs w:val="21"/>
                <w:lang w:eastAsia="tr-TR"/>
              </w:rPr>
              <w:t>Yazım Kuralları</w:t>
            </w:r>
          </w:p>
        </w:tc>
        <w:tc>
          <w:tcPr>
            <w:tcW w:w="2043" w:type="dxa"/>
          </w:tcPr>
          <w:p w:rsidR="00167E37" w:rsidRDefault="00167E37" w:rsidP="00D12722">
            <w:pPr>
              <w:numPr>
                <w:ilvl w:val="1"/>
                <w:numId w:val="10"/>
              </w:numPr>
              <w:shd w:val="clear" w:color="auto" w:fill="FFFFFF"/>
              <w:spacing w:after="75"/>
              <w:ind w:left="525"/>
              <w:rPr>
                <w:rFonts w:ascii="Times New Roman" w:eastAsia="Times New Roman" w:hAnsi="Times New Roman" w:cs="Times New Roman"/>
                <w:color w:val="2C2F34"/>
                <w:sz w:val="18"/>
                <w:szCs w:val="20"/>
                <w:lang w:eastAsia="tr-TR"/>
              </w:rPr>
            </w:pPr>
            <w:r w:rsidRPr="00C141CD">
              <w:rPr>
                <w:rFonts w:ascii="Times New Roman" w:eastAsia="Times New Roman" w:hAnsi="Times New Roman" w:cs="Times New Roman"/>
                <w:color w:val="2C2F34"/>
                <w:sz w:val="18"/>
                <w:szCs w:val="20"/>
                <w:lang w:eastAsia="tr-TR"/>
              </w:rPr>
              <w:t>Zayıf Etkileşimler</w:t>
            </w:r>
          </w:p>
          <w:p w:rsidR="00167E37" w:rsidRPr="00846C35" w:rsidRDefault="00167E37" w:rsidP="00D12722">
            <w:pPr>
              <w:numPr>
                <w:ilvl w:val="1"/>
                <w:numId w:val="10"/>
              </w:numPr>
              <w:shd w:val="clear" w:color="auto" w:fill="FFFFFF"/>
              <w:spacing w:after="75"/>
              <w:ind w:left="525"/>
              <w:rPr>
                <w:rFonts w:ascii="Times New Roman" w:eastAsia="Times New Roman" w:hAnsi="Times New Roman" w:cs="Times New Roman"/>
                <w:color w:val="2C2F34"/>
                <w:sz w:val="18"/>
                <w:szCs w:val="20"/>
                <w:lang w:eastAsia="tr-TR"/>
              </w:rPr>
            </w:pPr>
            <w:r w:rsidRPr="00846C35">
              <w:rPr>
                <w:rFonts w:ascii="Times New Roman" w:eastAsia="Times New Roman" w:hAnsi="Times New Roman" w:cs="Times New Roman"/>
                <w:color w:val="2C2F34"/>
                <w:sz w:val="18"/>
                <w:szCs w:val="20"/>
                <w:lang w:eastAsia="tr-TR"/>
              </w:rPr>
              <w:t>Fiziksel ve Kimyasal Değişimler</w:t>
            </w:r>
          </w:p>
        </w:tc>
      </w:tr>
      <w:tr w:rsidR="00167E37" w:rsidTr="00846C35">
        <w:trPr>
          <w:trHeight w:val="249"/>
        </w:trPr>
        <w:tc>
          <w:tcPr>
            <w:tcW w:w="1830" w:type="dxa"/>
            <w:vMerge w:val="restart"/>
            <w:vAlign w:val="center"/>
          </w:tcPr>
          <w:p w:rsidR="00167E37" w:rsidRPr="001F297B" w:rsidRDefault="00167E37" w:rsidP="00356425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  <w:r w:rsidRPr="001F297B">
              <w:rPr>
                <w:b/>
                <w:sz w:val="28"/>
              </w:rPr>
              <w:t>HAFTA</w:t>
            </w:r>
          </w:p>
        </w:tc>
        <w:tc>
          <w:tcPr>
            <w:tcW w:w="2389" w:type="dxa"/>
          </w:tcPr>
          <w:p w:rsidR="00167E37" w:rsidRPr="002C333B" w:rsidRDefault="00167E37" w:rsidP="00D12722">
            <w:pPr>
              <w:jc w:val="center"/>
              <w:rPr>
                <w:b/>
                <w:sz w:val="18"/>
                <w:szCs w:val="18"/>
              </w:rPr>
            </w:pPr>
            <w:r w:rsidRPr="002C333B">
              <w:rPr>
                <w:b/>
                <w:sz w:val="18"/>
                <w:szCs w:val="18"/>
              </w:rPr>
              <w:t>MATEMATİK</w:t>
            </w:r>
          </w:p>
        </w:tc>
        <w:tc>
          <w:tcPr>
            <w:tcW w:w="2552" w:type="dxa"/>
          </w:tcPr>
          <w:p w:rsidR="00167E37" w:rsidRPr="002C333B" w:rsidRDefault="00167E37" w:rsidP="00D12722">
            <w:pPr>
              <w:jc w:val="center"/>
              <w:rPr>
                <w:b/>
                <w:sz w:val="18"/>
                <w:szCs w:val="18"/>
              </w:rPr>
            </w:pPr>
            <w:r w:rsidRPr="002C333B">
              <w:rPr>
                <w:b/>
                <w:sz w:val="18"/>
                <w:szCs w:val="18"/>
              </w:rPr>
              <w:t>BİYOLOJİ</w:t>
            </w:r>
          </w:p>
        </w:tc>
        <w:tc>
          <w:tcPr>
            <w:tcW w:w="1876" w:type="dxa"/>
          </w:tcPr>
          <w:p w:rsidR="00167E37" w:rsidRPr="002C333B" w:rsidRDefault="00167E37" w:rsidP="00D12722">
            <w:pPr>
              <w:jc w:val="center"/>
              <w:rPr>
                <w:b/>
                <w:sz w:val="18"/>
                <w:szCs w:val="18"/>
              </w:rPr>
            </w:pPr>
            <w:r w:rsidRPr="002C333B">
              <w:rPr>
                <w:b/>
                <w:sz w:val="18"/>
                <w:szCs w:val="18"/>
              </w:rPr>
              <w:t>COĞRAFYA</w:t>
            </w:r>
          </w:p>
        </w:tc>
        <w:tc>
          <w:tcPr>
            <w:tcW w:w="2043" w:type="dxa"/>
          </w:tcPr>
          <w:p w:rsidR="00167E37" w:rsidRPr="002C333B" w:rsidRDefault="00167E37" w:rsidP="00D23E27">
            <w:pPr>
              <w:jc w:val="center"/>
              <w:rPr>
                <w:b/>
                <w:sz w:val="18"/>
                <w:szCs w:val="18"/>
              </w:rPr>
            </w:pPr>
            <w:r w:rsidRPr="002C333B">
              <w:rPr>
                <w:b/>
                <w:sz w:val="18"/>
                <w:szCs w:val="18"/>
              </w:rPr>
              <w:t>TARİH</w:t>
            </w:r>
          </w:p>
        </w:tc>
      </w:tr>
      <w:tr w:rsidR="00167E37" w:rsidTr="00846C35">
        <w:trPr>
          <w:trHeight w:val="780"/>
        </w:trPr>
        <w:tc>
          <w:tcPr>
            <w:tcW w:w="1830" w:type="dxa"/>
            <w:vMerge/>
            <w:vAlign w:val="center"/>
          </w:tcPr>
          <w:p w:rsidR="00167E37" w:rsidRPr="001F297B" w:rsidRDefault="00167E37" w:rsidP="00356425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389" w:type="dxa"/>
          </w:tcPr>
          <w:p w:rsidR="00167E37" w:rsidRPr="004213E7" w:rsidRDefault="00167E37" w:rsidP="00D12722">
            <w:pPr>
              <w:pStyle w:val="ListeParagraf"/>
              <w:numPr>
                <w:ilvl w:val="1"/>
                <w:numId w:val="5"/>
              </w:numPr>
              <w:shd w:val="clear" w:color="auto" w:fill="FFFFFF"/>
              <w:tabs>
                <w:tab w:val="clear" w:pos="1440"/>
                <w:tab w:val="num" w:pos="506"/>
              </w:tabs>
              <w:spacing w:after="84"/>
              <w:ind w:left="460" w:hanging="254"/>
              <w:rPr>
                <w:rFonts w:ascii="Times New Roman" w:eastAsia="Times New Roman" w:hAnsi="Times New Roman" w:cs="Times New Roman"/>
                <w:color w:val="2C2F34"/>
                <w:sz w:val="18"/>
                <w:szCs w:val="18"/>
                <w:lang w:eastAsia="tr-TR"/>
              </w:rPr>
            </w:pPr>
            <w:r w:rsidRPr="004213E7">
              <w:rPr>
                <w:rFonts w:ascii="Times New Roman" w:eastAsia="Times New Roman" w:hAnsi="Times New Roman" w:cs="Times New Roman"/>
                <w:color w:val="2C2F34"/>
                <w:sz w:val="18"/>
                <w:szCs w:val="18"/>
                <w:lang w:eastAsia="tr-TR"/>
              </w:rPr>
              <w:t>Denklemler ve Eşitsizlikler ile ilgili Problemler</w:t>
            </w:r>
          </w:p>
          <w:p w:rsidR="00167E37" w:rsidRPr="005D7B12" w:rsidRDefault="00167E37" w:rsidP="00D1272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167E37" w:rsidRPr="002C333B" w:rsidRDefault="00167E37" w:rsidP="00D12722">
            <w:pPr>
              <w:pStyle w:val="ListeParagraf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2C333B">
              <w:rPr>
                <w:rStyle w:val="Gl"/>
                <w:rFonts w:ascii="Times New Roman" w:hAnsi="Times New Roman" w:cs="Times New Roman"/>
                <w:b w:val="0"/>
                <w:color w:val="2C2F34"/>
                <w:sz w:val="18"/>
                <w:szCs w:val="18"/>
                <w:bdr w:val="none" w:sz="0" w:space="0" w:color="auto" w:frame="1"/>
                <w:shd w:val="clear" w:color="auto" w:fill="FFFFFF"/>
              </w:rPr>
              <w:t>Canlılar Dünyası</w:t>
            </w:r>
            <w:r>
              <w:rPr>
                <w:rStyle w:val="Gl"/>
                <w:rFonts w:ascii="Times New Roman" w:hAnsi="Times New Roman" w:cs="Times New Roman"/>
                <w:b w:val="0"/>
                <w:color w:val="2C2F34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-1</w:t>
            </w:r>
          </w:p>
        </w:tc>
        <w:tc>
          <w:tcPr>
            <w:tcW w:w="1876" w:type="dxa"/>
          </w:tcPr>
          <w:p w:rsidR="00167E37" w:rsidRPr="00C22F8C" w:rsidRDefault="00167E37" w:rsidP="00D12722">
            <w:pPr>
              <w:pStyle w:val="ListeParagraf"/>
              <w:numPr>
                <w:ilvl w:val="1"/>
                <w:numId w:val="5"/>
              </w:numPr>
              <w:tabs>
                <w:tab w:val="clear" w:pos="1440"/>
                <w:tab w:val="num" w:pos="175"/>
                <w:tab w:val="num" w:pos="724"/>
              </w:tabs>
              <w:ind w:left="317" w:hanging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2F8C">
              <w:rPr>
                <w:rFonts w:ascii="Times New Roman" w:hAnsi="Times New Roman" w:cs="Times New Roman"/>
                <w:sz w:val="18"/>
                <w:szCs w:val="18"/>
              </w:rPr>
              <w:t>Bölge Kavramı ve Türleri</w:t>
            </w:r>
          </w:p>
          <w:p w:rsidR="00167E37" w:rsidRPr="00167E37" w:rsidRDefault="00167E37" w:rsidP="00D12722">
            <w:pPr>
              <w:pStyle w:val="ListeParagraf"/>
              <w:numPr>
                <w:ilvl w:val="1"/>
                <w:numId w:val="5"/>
              </w:numPr>
              <w:tabs>
                <w:tab w:val="clear" w:pos="1440"/>
                <w:tab w:val="num" w:pos="175"/>
                <w:tab w:val="num" w:pos="724"/>
              </w:tabs>
              <w:ind w:left="317" w:hanging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2F8C">
              <w:rPr>
                <w:rFonts w:ascii="Times New Roman" w:hAnsi="Times New Roman" w:cs="Times New Roman"/>
                <w:sz w:val="18"/>
                <w:szCs w:val="18"/>
              </w:rPr>
              <w:t>Kıtaların keşfi ve Küçülen Dünya</w:t>
            </w:r>
          </w:p>
        </w:tc>
        <w:tc>
          <w:tcPr>
            <w:tcW w:w="2043" w:type="dxa"/>
          </w:tcPr>
          <w:p w:rsidR="00334493" w:rsidRPr="002424B9" w:rsidRDefault="00334493" w:rsidP="00334493">
            <w:pPr>
              <w:pStyle w:val="ListeParagraf"/>
              <w:numPr>
                <w:ilvl w:val="1"/>
                <w:numId w:val="5"/>
              </w:numPr>
              <w:tabs>
                <w:tab w:val="clear" w:pos="1440"/>
                <w:tab w:val="num" w:pos="492"/>
              </w:tabs>
              <w:ind w:left="142" w:firstLine="67"/>
              <w:rPr>
                <w:rFonts w:ascii="Times New Roman" w:hAnsi="Times New Roman" w:cs="Times New Roman"/>
                <w:sz w:val="20"/>
              </w:rPr>
            </w:pPr>
            <w:r w:rsidRPr="002424B9">
              <w:rPr>
                <w:rFonts w:ascii="Times New Roman" w:hAnsi="Times New Roman" w:cs="Times New Roman"/>
                <w:sz w:val="20"/>
              </w:rPr>
              <w:t>İlk ve Ortaçağ’da Türk Dünyası</w:t>
            </w:r>
          </w:p>
          <w:p w:rsidR="00167E37" w:rsidRPr="00334493" w:rsidRDefault="00167E37" w:rsidP="00334493">
            <w:pPr>
              <w:rPr>
                <w:sz w:val="18"/>
                <w:szCs w:val="18"/>
              </w:rPr>
            </w:pPr>
          </w:p>
        </w:tc>
      </w:tr>
      <w:tr w:rsidR="00D12804" w:rsidTr="00846C35">
        <w:trPr>
          <w:trHeight w:val="231"/>
        </w:trPr>
        <w:tc>
          <w:tcPr>
            <w:tcW w:w="1830" w:type="dxa"/>
            <w:vMerge w:val="restart"/>
            <w:vAlign w:val="center"/>
          </w:tcPr>
          <w:p w:rsidR="00D12804" w:rsidRPr="001F297B" w:rsidRDefault="00D12804" w:rsidP="00356425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  <w:r w:rsidRPr="001F297B">
              <w:rPr>
                <w:b/>
                <w:sz w:val="28"/>
              </w:rPr>
              <w:t>HAFTA</w:t>
            </w:r>
          </w:p>
        </w:tc>
        <w:tc>
          <w:tcPr>
            <w:tcW w:w="2389" w:type="dxa"/>
          </w:tcPr>
          <w:p w:rsidR="00D12804" w:rsidRPr="002C333B" w:rsidRDefault="00D12804" w:rsidP="00D12722">
            <w:pPr>
              <w:jc w:val="center"/>
              <w:rPr>
                <w:b/>
                <w:sz w:val="18"/>
                <w:szCs w:val="18"/>
              </w:rPr>
            </w:pPr>
            <w:r w:rsidRPr="002C333B">
              <w:rPr>
                <w:b/>
                <w:sz w:val="18"/>
                <w:szCs w:val="18"/>
              </w:rPr>
              <w:t>MATEMATİK</w:t>
            </w:r>
          </w:p>
        </w:tc>
        <w:tc>
          <w:tcPr>
            <w:tcW w:w="2552" w:type="dxa"/>
          </w:tcPr>
          <w:p w:rsidR="00D12804" w:rsidRPr="002C333B" w:rsidRDefault="00D12804" w:rsidP="00D12722">
            <w:pPr>
              <w:jc w:val="center"/>
              <w:rPr>
                <w:b/>
                <w:sz w:val="18"/>
                <w:szCs w:val="18"/>
              </w:rPr>
            </w:pPr>
            <w:r w:rsidRPr="002C333B">
              <w:rPr>
                <w:b/>
                <w:sz w:val="18"/>
                <w:szCs w:val="18"/>
              </w:rPr>
              <w:t>BİYOLOJİ</w:t>
            </w:r>
          </w:p>
        </w:tc>
        <w:tc>
          <w:tcPr>
            <w:tcW w:w="1876" w:type="dxa"/>
          </w:tcPr>
          <w:p w:rsidR="00D12804" w:rsidRPr="002C333B" w:rsidRDefault="00D12804" w:rsidP="00D12722">
            <w:pPr>
              <w:jc w:val="center"/>
              <w:rPr>
                <w:b/>
                <w:sz w:val="18"/>
                <w:szCs w:val="18"/>
              </w:rPr>
            </w:pPr>
            <w:r w:rsidRPr="002C333B">
              <w:rPr>
                <w:b/>
                <w:sz w:val="18"/>
                <w:szCs w:val="18"/>
              </w:rPr>
              <w:t>COĞRAFYA</w:t>
            </w:r>
          </w:p>
        </w:tc>
        <w:tc>
          <w:tcPr>
            <w:tcW w:w="2043" w:type="dxa"/>
          </w:tcPr>
          <w:p w:rsidR="00D12804" w:rsidRPr="002C333B" w:rsidRDefault="00D12804" w:rsidP="00D12722">
            <w:pPr>
              <w:jc w:val="center"/>
              <w:rPr>
                <w:b/>
                <w:sz w:val="18"/>
                <w:szCs w:val="18"/>
              </w:rPr>
            </w:pPr>
            <w:r w:rsidRPr="002C333B">
              <w:rPr>
                <w:b/>
                <w:sz w:val="18"/>
                <w:szCs w:val="18"/>
              </w:rPr>
              <w:t>TARİH</w:t>
            </w:r>
          </w:p>
        </w:tc>
      </w:tr>
      <w:tr w:rsidR="00D12804" w:rsidTr="00167E37">
        <w:trPr>
          <w:trHeight w:val="809"/>
        </w:trPr>
        <w:tc>
          <w:tcPr>
            <w:tcW w:w="1830" w:type="dxa"/>
            <w:vMerge/>
            <w:vAlign w:val="center"/>
          </w:tcPr>
          <w:p w:rsidR="00D12804" w:rsidRPr="001F297B" w:rsidRDefault="00D12804" w:rsidP="00356425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389" w:type="dxa"/>
          </w:tcPr>
          <w:p w:rsidR="00D12804" w:rsidRPr="005D7B12" w:rsidRDefault="00D12804" w:rsidP="00D1272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7B12">
              <w:rPr>
                <w:sz w:val="18"/>
                <w:szCs w:val="18"/>
              </w:rPr>
              <w:t>Üçgenler 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D12804" w:rsidRPr="002C333B" w:rsidRDefault="00D12804" w:rsidP="00D12722">
            <w:pPr>
              <w:pStyle w:val="ListeParagraf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2C333B">
              <w:rPr>
                <w:rStyle w:val="Gl"/>
                <w:rFonts w:ascii="Times New Roman" w:hAnsi="Times New Roman" w:cs="Times New Roman"/>
                <w:b w:val="0"/>
                <w:color w:val="2C2F34"/>
                <w:sz w:val="18"/>
                <w:szCs w:val="18"/>
                <w:bdr w:val="none" w:sz="0" w:space="0" w:color="auto" w:frame="1"/>
                <w:shd w:val="clear" w:color="auto" w:fill="FFFFFF"/>
              </w:rPr>
              <w:t>Canlılar Dünyası</w:t>
            </w:r>
            <w:r>
              <w:rPr>
                <w:rStyle w:val="Gl"/>
                <w:rFonts w:ascii="Times New Roman" w:hAnsi="Times New Roman" w:cs="Times New Roman"/>
                <w:b w:val="0"/>
                <w:color w:val="2C2F34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-2</w:t>
            </w:r>
          </w:p>
        </w:tc>
        <w:tc>
          <w:tcPr>
            <w:tcW w:w="1876" w:type="dxa"/>
          </w:tcPr>
          <w:p w:rsidR="00D12804" w:rsidRPr="00C27C6F" w:rsidRDefault="00D12804" w:rsidP="00334493">
            <w:pPr>
              <w:pStyle w:val="ListeParagraf"/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ind w:left="317" w:hanging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C6F">
              <w:rPr>
                <w:rFonts w:ascii="Times New Roman" w:hAnsi="Times New Roman" w:cs="Times New Roman"/>
                <w:sz w:val="18"/>
                <w:szCs w:val="18"/>
              </w:rPr>
              <w:t>Dünya’yı Birbirine Bağlayan Ağlar:</w:t>
            </w:r>
          </w:p>
          <w:p w:rsidR="00D12804" w:rsidRPr="00C27C6F" w:rsidRDefault="00D12804" w:rsidP="00334493">
            <w:pPr>
              <w:ind w:left="317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13B65">
              <w:rPr>
                <w:rFonts w:ascii="Times New Roman" w:hAnsi="Times New Roman" w:cs="Times New Roman"/>
                <w:sz w:val="18"/>
                <w:szCs w:val="18"/>
              </w:rPr>
              <w:t>Ulaşım</w:t>
            </w:r>
          </w:p>
        </w:tc>
        <w:tc>
          <w:tcPr>
            <w:tcW w:w="2043" w:type="dxa"/>
          </w:tcPr>
          <w:p w:rsidR="00334493" w:rsidRPr="002424B9" w:rsidRDefault="00334493" w:rsidP="00334493">
            <w:pPr>
              <w:pStyle w:val="ListeParagraf"/>
              <w:numPr>
                <w:ilvl w:val="1"/>
                <w:numId w:val="5"/>
              </w:numPr>
              <w:tabs>
                <w:tab w:val="clear" w:pos="1440"/>
                <w:tab w:val="num" w:pos="492"/>
              </w:tabs>
              <w:ind w:hanging="1231"/>
              <w:rPr>
                <w:rFonts w:ascii="Times New Roman" w:hAnsi="Times New Roman" w:cs="Times New Roman"/>
                <w:sz w:val="20"/>
              </w:rPr>
            </w:pPr>
            <w:r w:rsidRPr="002424B9">
              <w:rPr>
                <w:rFonts w:ascii="Times New Roman" w:hAnsi="Times New Roman" w:cs="Times New Roman"/>
                <w:sz w:val="20"/>
              </w:rPr>
              <w:t>İslam Tarihi</w:t>
            </w:r>
          </w:p>
          <w:p w:rsidR="00D12804" w:rsidRPr="002C333B" w:rsidRDefault="00D12804" w:rsidP="00334493">
            <w:pPr>
              <w:pStyle w:val="ListeParagraf"/>
              <w:rPr>
                <w:sz w:val="18"/>
                <w:szCs w:val="18"/>
              </w:rPr>
            </w:pPr>
          </w:p>
        </w:tc>
      </w:tr>
      <w:tr w:rsidR="00D12804" w:rsidTr="00846C35">
        <w:trPr>
          <w:trHeight w:val="316"/>
        </w:trPr>
        <w:tc>
          <w:tcPr>
            <w:tcW w:w="1830" w:type="dxa"/>
            <w:vMerge w:val="restart"/>
            <w:vAlign w:val="center"/>
          </w:tcPr>
          <w:p w:rsidR="00D12804" w:rsidRPr="001F297B" w:rsidRDefault="00D12804" w:rsidP="00356425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  <w:r w:rsidRPr="001F297B">
              <w:rPr>
                <w:b/>
                <w:sz w:val="28"/>
              </w:rPr>
              <w:t>HAFTA</w:t>
            </w:r>
          </w:p>
        </w:tc>
        <w:tc>
          <w:tcPr>
            <w:tcW w:w="2389" w:type="dxa"/>
          </w:tcPr>
          <w:p w:rsidR="00D12804" w:rsidRPr="002C333B" w:rsidRDefault="00D12804" w:rsidP="00D12722">
            <w:pPr>
              <w:jc w:val="center"/>
              <w:rPr>
                <w:b/>
                <w:sz w:val="18"/>
                <w:szCs w:val="18"/>
              </w:rPr>
            </w:pPr>
            <w:r w:rsidRPr="002C333B">
              <w:rPr>
                <w:b/>
                <w:sz w:val="18"/>
                <w:szCs w:val="18"/>
              </w:rPr>
              <w:t>MATEMATİK</w:t>
            </w:r>
          </w:p>
        </w:tc>
        <w:tc>
          <w:tcPr>
            <w:tcW w:w="2552" w:type="dxa"/>
          </w:tcPr>
          <w:p w:rsidR="00D12804" w:rsidRPr="002C333B" w:rsidRDefault="00D12804" w:rsidP="00D12722">
            <w:pPr>
              <w:jc w:val="center"/>
              <w:rPr>
                <w:b/>
                <w:sz w:val="18"/>
                <w:szCs w:val="18"/>
              </w:rPr>
            </w:pPr>
            <w:r w:rsidRPr="002C333B">
              <w:rPr>
                <w:b/>
                <w:sz w:val="18"/>
                <w:szCs w:val="18"/>
              </w:rPr>
              <w:t>EDEBİYAT</w:t>
            </w:r>
          </w:p>
        </w:tc>
        <w:tc>
          <w:tcPr>
            <w:tcW w:w="1876" w:type="dxa"/>
          </w:tcPr>
          <w:p w:rsidR="00D12804" w:rsidRPr="002C333B" w:rsidRDefault="00334493" w:rsidP="00D12722">
            <w:pPr>
              <w:jc w:val="center"/>
              <w:rPr>
                <w:b/>
                <w:sz w:val="18"/>
                <w:szCs w:val="18"/>
              </w:rPr>
            </w:pPr>
            <w:r w:rsidRPr="002C333B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2043" w:type="dxa"/>
          </w:tcPr>
          <w:p w:rsidR="00D12804" w:rsidRPr="002C333B" w:rsidRDefault="00D12804" w:rsidP="00D23E2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12804" w:rsidTr="00846C35">
        <w:trPr>
          <w:trHeight w:val="1115"/>
        </w:trPr>
        <w:tc>
          <w:tcPr>
            <w:tcW w:w="1830" w:type="dxa"/>
            <w:vMerge/>
            <w:vAlign w:val="center"/>
          </w:tcPr>
          <w:p w:rsidR="00D12804" w:rsidRPr="001F297B" w:rsidRDefault="00D12804" w:rsidP="00356425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389" w:type="dxa"/>
          </w:tcPr>
          <w:p w:rsidR="00D12804" w:rsidRPr="002C333B" w:rsidRDefault="00D12804" w:rsidP="00D12722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D7B12">
              <w:rPr>
                <w:sz w:val="18"/>
                <w:szCs w:val="18"/>
              </w:rPr>
              <w:t>Üçgenler 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D12804" w:rsidRPr="002C333B" w:rsidRDefault="00D12804" w:rsidP="00D12722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17"/>
              </w:tabs>
              <w:spacing w:before="100" w:beforeAutospacing="1" w:after="100" w:afterAutospacing="1"/>
              <w:ind w:hanging="720"/>
              <w:rPr>
                <w:rFonts w:ascii="Times New Roman" w:eastAsia="Times New Roman" w:hAnsi="Times New Roman" w:cs="Times New Roman"/>
                <w:color w:val="434848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34848"/>
                <w:sz w:val="18"/>
                <w:szCs w:val="21"/>
                <w:lang w:eastAsia="tr-TR"/>
              </w:rPr>
              <w:t>Sözcük Türleri</w:t>
            </w:r>
          </w:p>
        </w:tc>
        <w:tc>
          <w:tcPr>
            <w:tcW w:w="1876" w:type="dxa"/>
          </w:tcPr>
          <w:p w:rsidR="00D12804" w:rsidRPr="00334493" w:rsidRDefault="00334493" w:rsidP="00334493">
            <w:pPr>
              <w:pStyle w:val="ListeParagraf"/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334493">
              <w:rPr>
                <w:rFonts w:ascii="Times New Roman" w:hAnsi="Times New Roman" w:cs="Times New Roman"/>
                <w:sz w:val="20"/>
              </w:rPr>
              <w:t>Türk-İslam Tarihi</w:t>
            </w:r>
          </w:p>
        </w:tc>
        <w:tc>
          <w:tcPr>
            <w:tcW w:w="2043" w:type="dxa"/>
          </w:tcPr>
          <w:p w:rsidR="00D12804" w:rsidRPr="002C333B" w:rsidRDefault="00D12804" w:rsidP="009A7DC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434848"/>
                <w:sz w:val="18"/>
                <w:szCs w:val="18"/>
                <w:lang w:eastAsia="tr-TR"/>
              </w:rPr>
            </w:pPr>
          </w:p>
        </w:tc>
      </w:tr>
    </w:tbl>
    <w:p w:rsidR="001F297B" w:rsidRDefault="001F297B" w:rsidP="001F297B"/>
    <w:p w:rsidR="00BE3A08" w:rsidRDefault="00BE3A08" w:rsidP="001F297B"/>
    <w:p w:rsidR="00BE3A08" w:rsidRDefault="00BE3A08" w:rsidP="001F297B"/>
    <w:p w:rsidR="00001631" w:rsidRDefault="00324829" w:rsidP="003C0194">
      <w:pPr>
        <w:ind w:firstLine="708"/>
        <w:jc w:val="both"/>
      </w:pPr>
      <w:r>
        <w:rPr>
          <w:b/>
        </w:rPr>
        <w:lastRenderedPageBreak/>
        <w:t xml:space="preserve">AÇIKLAMA: </w:t>
      </w:r>
      <w:r w:rsidR="0065363C">
        <w:t xml:space="preserve"> Yukarıda v</w:t>
      </w:r>
      <w:r>
        <w:t>erilmiş olan çalışma programı</w:t>
      </w:r>
      <w:r w:rsidR="002E5673">
        <w:t>,</w:t>
      </w:r>
      <w:r>
        <w:t xml:space="preserve"> yaz tatilinde </w:t>
      </w:r>
      <w:r w:rsidR="00436B81">
        <w:t>eksik konularınızı tamamlayıp 10</w:t>
      </w:r>
      <w:r>
        <w:t xml:space="preserve">. Sınıfta daha sağlıklı bir tempoda ilerleyebilmeniz için oluşturulmuştur. </w:t>
      </w:r>
      <w:r w:rsidR="00436B81">
        <w:t>9</w:t>
      </w:r>
      <w:r w:rsidR="00001631">
        <w:t xml:space="preserve"> haftayı içeren program, tüm yaz tatili boyunca kendinize uygun zaman aralıklarını belirleyebilmeniz için olabildiğince esnek bir şekilde planlanmıştır. Sizden beklentimiz, çalışmalarınızı </w:t>
      </w:r>
      <w:r w:rsidR="00647B8B">
        <w:t xml:space="preserve">ve konu başlıklarınızı </w:t>
      </w:r>
      <w:r w:rsidR="00001631">
        <w:t xml:space="preserve">yaz planlarınıza uyacak şekilde düzenleyip programınıza sadık kalmanızdır. </w:t>
      </w:r>
    </w:p>
    <w:p w:rsidR="00D73C8F" w:rsidRPr="00324829" w:rsidRDefault="00324829" w:rsidP="003C0194">
      <w:pPr>
        <w:ind w:firstLine="708"/>
        <w:jc w:val="both"/>
      </w:pPr>
      <w:r>
        <w:t xml:space="preserve">Programda, </w:t>
      </w:r>
      <w:proofErr w:type="gramStart"/>
      <w:r>
        <w:t>branş</w:t>
      </w:r>
      <w:proofErr w:type="gramEnd"/>
      <w:r>
        <w:t xml:space="preserve"> öğretmenlerinizin öğrencilerde destek gerektiğini düşündüğü</w:t>
      </w:r>
      <w:r w:rsidR="00DD354C">
        <w:t xml:space="preserve">, </w:t>
      </w:r>
      <w:proofErr w:type="spellStart"/>
      <w:r w:rsidR="00DD354C">
        <w:t>a</w:t>
      </w:r>
      <w:r w:rsidR="000A6615">
        <w:t>ciliyet</w:t>
      </w:r>
      <w:proofErr w:type="spellEnd"/>
      <w:r w:rsidR="000A6615">
        <w:t xml:space="preserve"> içeren </w:t>
      </w:r>
      <w:r>
        <w:t xml:space="preserve">konulara yer verilmiştir. </w:t>
      </w:r>
      <w:r w:rsidR="00436B81">
        <w:t>Bu programda, seçmeyi düşündüğünüz</w:t>
      </w:r>
      <w:r w:rsidR="00D73C8F">
        <w:t xml:space="preserve"> alan (EA, TM, SÖZ, DİL) fark etmeksizin tüm derslere çalışılması</w:t>
      </w:r>
      <w:r w:rsidR="00436B81">
        <w:t xml:space="preserve"> gerekmektedir.  Öğrencilerimize konu eksiklerini tamamladıklarında okul açılana kadar düzenli 9. Sınıf denemeleri çözmeleri önerilir</w:t>
      </w:r>
      <w:r w:rsidR="00D73C8F">
        <w:t>.</w:t>
      </w:r>
    </w:p>
    <w:sectPr w:rsidR="00D73C8F" w:rsidRPr="00324829" w:rsidSect="001F29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6E43"/>
    <w:multiLevelType w:val="multilevel"/>
    <w:tmpl w:val="BBE4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B68CD"/>
    <w:multiLevelType w:val="hybridMultilevel"/>
    <w:tmpl w:val="52C261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037DD"/>
    <w:multiLevelType w:val="hybridMultilevel"/>
    <w:tmpl w:val="A32419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0776B"/>
    <w:multiLevelType w:val="multilevel"/>
    <w:tmpl w:val="37CC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BB1F55"/>
    <w:multiLevelType w:val="multilevel"/>
    <w:tmpl w:val="6F26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A5630E"/>
    <w:multiLevelType w:val="hybridMultilevel"/>
    <w:tmpl w:val="F04C2C40"/>
    <w:lvl w:ilvl="0" w:tplc="659A548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B1214"/>
    <w:multiLevelType w:val="hybridMultilevel"/>
    <w:tmpl w:val="DCD803A6"/>
    <w:lvl w:ilvl="0" w:tplc="4886C70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D6375"/>
    <w:multiLevelType w:val="multilevel"/>
    <w:tmpl w:val="804E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1C7C0C"/>
    <w:multiLevelType w:val="multilevel"/>
    <w:tmpl w:val="3466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580249"/>
    <w:multiLevelType w:val="multilevel"/>
    <w:tmpl w:val="920E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297B"/>
    <w:rsid w:val="00001631"/>
    <w:rsid w:val="0004694F"/>
    <w:rsid w:val="00074060"/>
    <w:rsid w:val="000A6615"/>
    <w:rsid w:val="0014040E"/>
    <w:rsid w:val="00143BE0"/>
    <w:rsid w:val="00153C3B"/>
    <w:rsid w:val="00167E37"/>
    <w:rsid w:val="00171862"/>
    <w:rsid w:val="001F297B"/>
    <w:rsid w:val="00223CC5"/>
    <w:rsid w:val="00256193"/>
    <w:rsid w:val="0026017C"/>
    <w:rsid w:val="002B7121"/>
    <w:rsid w:val="002C333B"/>
    <w:rsid w:val="002E5673"/>
    <w:rsid w:val="002F3E2E"/>
    <w:rsid w:val="00324829"/>
    <w:rsid w:val="00334493"/>
    <w:rsid w:val="00356425"/>
    <w:rsid w:val="00357C1C"/>
    <w:rsid w:val="003C0194"/>
    <w:rsid w:val="00436B81"/>
    <w:rsid w:val="0044008C"/>
    <w:rsid w:val="0045239C"/>
    <w:rsid w:val="00477E43"/>
    <w:rsid w:val="0053799D"/>
    <w:rsid w:val="00574643"/>
    <w:rsid w:val="005D7B12"/>
    <w:rsid w:val="00647B8B"/>
    <w:rsid w:val="0065363C"/>
    <w:rsid w:val="00683611"/>
    <w:rsid w:val="006A3EA4"/>
    <w:rsid w:val="00846C35"/>
    <w:rsid w:val="0085522D"/>
    <w:rsid w:val="00875600"/>
    <w:rsid w:val="008D30B3"/>
    <w:rsid w:val="00923F18"/>
    <w:rsid w:val="00950B55"/>
    <w:rsid w:val="009A02C0"/>
    <w:rsid w:val="009A7DC4"/>
    <w:rsid w:val="00A62BF4"/>
    <w:rsid w:val="00A77D6B"/>
    <w:rsid w:val="00B134C9"/>
    <w:rsid w:val="00B469B4"/>
    <w:rsid w:val="00B925FD"/>
    <w:rsid w:val="00B94DFE"/>
    <w:rsid w:val="00BE3A08"/>
    <w:rsid w:val="00C22F8C"/>
    <w:rsid w:val="00C27C6F"/>
    <w:rsid w:val="00C46A28"/>
    <w:rsid w:val="00C46EDD"/>
    <w:rsid w:val="00D12804"/>
    <w:rsid w:val="00D23E27"/>
    <w:rsid w:val="00D73C8F"/>
    <w:rsid w:val="00DD354C"/>
    <w:rsid w:val="00EA07E6"/>
    <w:rsid w:val="00EB403D"/>
    <w:rsid w:val="00EC0968"/>
    <w:rsid w:val="00F27142"/>
    <w:rsid w:val="00F4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2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F297B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43BE0"/>
    <w:rPr>
      <w:b/>
      <w:bCs/>
    </w:rPr>
  </w:style>
  <w:style w:type="paragraph" w:styleId="NormalWeb">
    <w:name w:val="Normal (Web)"/>
    <w:basedOn w:val="Normal"/>
    <w:uiPriority w:val="99"/>
    <w:unhideWhenUsed/>
    <w:rsid w:val="00C22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dell</cp:lastModifiedBy>
  <cp:revision>65</cp:revision>
  <dcterms:created xsi:type="dcterms:W3CDTF">2022-03-24T07:27:00Z</dcterms:created>
  <dcterms:modified xsi:type="dcterms:W3CDTF">2022-06-01T13:18:00Z</dcterms:modified>
</cp:coreProperties>
</file>